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1F59B" w14:textId="77777777" w:rsidR="0017200E" w:rsidRPr="00DB12CB" w:rsidRDefault="0017200E" w:rsidP="0017200E">
      <w:pPr>
        <w:jc w:val="center"/>
        <w:rPr>
          <w:b/>
          <w:bCs/>
          <w:sz w:val="52"/>
          <w:szCs w:val="52"/>
          <w:lang w:val="en-US"/>
        </w:rPr>
      </w:pPr>
      <w:r w:rsidRPr="00DB12CB">
        <w:rPr>
          <w:b/>
          <w:bCs/>
          <w:sz w:val="52"/>
          <w:szCs w:val="52"/>
          <w:u w:val="single"/>
          <w:lang w:val="en-US"/>
        </w:rPr>
        <w:t>Cloud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Application</w:t>
      </w:r>
      <w:r w:rsidRPr="00DB12CB">
        <w:rPr>
          <w:b/>
          <w:bCs/>
          <w:sz w:val="52"/>
          <w:szCs w:val="52"/>
          <w:lang w:val="en-US"/>
        </w:rPr>
        <w:t xml:space="preserve"> </w:t>
      </w:r>
      <w:r w:rsidRPr="00DB12CB">
        <w:rPr>
          <w:b/>
          <w:bCs/>
          <w:sz w:val="52"/>
          <w:szCs w:val="52"/>
          <w:u w:val="single"/>
          <w:lang w:val="en-US"/>
        </w:rPr>
        <w:t>Development</w:t>
      </w:r>
    </w:p>
    <w:p w14:paraId="057801E5" w14:textId="77777777" w:rsidR="0017200E" w:rsidRPr="00DB12CB" w:rsidRDefault="0017200E" w:rsidP="0017200E">
      <w:pPr>
        <w:jc w:val="center"/>
        <w:rPr>
          <w:b/>
          <w:bCs/>
          <w:sz w:val="48"/>
          <w:szCs w:val="48"/>
          <w:lang w:val="en-US"/>
        </w:rPr>
      </w:pPr>
      <w:r w:rsidRPr="00DB12CB">
        <w:rPr>
          <w:b/>
          <w:bCs/>
          <w:sz w:val="48"/>
          <w:szCs w:val="48"/>
          <w:lang w:val="en-US"/>
        </w:rPr>
        <w:t>Image Recognition with IBM Cloud Visual Recognition</w:t>
      </w:r>
    </w:p>
    <w:p w14:paraId="67ED65B6" w14:textId="61CBD1EB" w:rsidR="0017200E" w:rsidRPr="005C0DE6" w:rsidRDefault="0017200E" w:rsidP="0017200E">
      <w:pPr>
        <w:jc w:val="center"/>
        <w:rPr>
          <w:b/>
          <w:bCs/>
          <w:sz w:val="48"/>
          <w:szCs w:val="48"/>
          <w:u w:val="single"/>
          <w:lang w:val="en-US"/>
        </w:rPr>
      </w:pPr>
      <w:r w:rsidRPr="005C0DE6">
        <w:rPr>
          <w:b/>
          <w:bCs/>
          <w:sz w:val="48"/>
          <w:szCs w:val="48"/>
          <w:u w:val="single"/>
          <w:lang w:val="en-US"/>
        </w:rPr>
        <w:t>Phase-</w:t>
      </w:r>
      <w:r>
        <w:rPr>
          <w:b/>
          <w:bCs/>
          <w:sz w:val="48"/>
          <w:szCs w:val="48"/>
          <w:u w:val="single"/>
          <w:lang w:val="en-US"/>
        </w:rPr>
        <w:t>4</w:t>
      </w:r>
    </w:p>
    <w:p w14:paraId="1C9AC657" w14:textId="3BE16912" w:rsidR="0037643F" w:rsidRPr="009465DF" w:rsidRDefault="0017200E" w:rsidP="0017200E">
      <w:pPr>
        <w:pStyle w:val="ListParagraph"/>
        <w:numPr>
          <w:ilvl w:val="0"/>
          <w:numId w:val="4"/>
        </w:numPr>
        <w:rPr>
          <w:rStyle w:val="eop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Continue building the image recognition system by integrating IBM Cloud Visual Recognition and AI-generated captions.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  <w:shd w:val="clear" w:color="auto" w:fill="FFFFFF"/>
        </w:rPr>
        <w:t> </w:t>
      </w:r>
    </w:p>
    <w:p w14:paraId="5C5ACC14" w14:textId="77777777" w:rsidR="0017200E" w:rsidRPr="009465DF" w:rsidRDefault="0017200E" w:rsidP="0017200E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Implement the image classification process using the IBM Cloud Visual Recognition API.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698C47F3" w14:textId="77777777" w:rsidR="0017200E" w:rsidRPr="009465DF" w:rsidRDefault="0017200E" w:rsidP="0017200E">
      <w:pPr>
        <w:pStyle w:val="paragraph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Calibri Light" w:hAnsi="Calibri Light" w:cs="Calibri Light"/>
          <w:sz w:val="28"/>
          <w:szCs w:val="28"/>
        </w:rPr>
      </w:pPr>
      <w:r w:rsidRPr="009465DF">
        <w:rPr>
          <w:rStyle w:val="normaltextrun"/>
          <w:rFonts w:ascii="Calibri Light" w:hAnsi="Calibri Light" w:cs="Calibri Light"/>
          <w:color w:val="313131"/>
          <w:sz w:val="28"/>
          <w:szCs w:val="28"/>
        </w:rPr>
        <w:t>Use natural language generation to create captions for the recognized images.</w:t>
      </w:r>
      <w:r w:rsidRPr="009465DF">
        <w:rPr>
          <w:rStyle w:val="eop"/>
          <w:rFonts w:ascii="Calibri Light" w:hAnsi="Calibri Light" w:cs="Calibri Light"/>
          <w:color w:val="313131"/>
          <w:sz w:val="28"/>
          <w:szCs w:val="28"/>
        </w:rPr>
        <w:t> </w:t>
      </w:r>
    </w:p>
    <w:p w14:paraId="045D042A" w14:textId="77777777" w:rsidR="0017200E" w:rsidRPr="009465DF" w:rsidRDefault="0017200E" w:rsidP="0017200E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D0C331C" w14:textId="77777777" w:rsidR="0017200E" w:rsidRPr="009465DF" w:rsidRDefault="0017200E" w:rsidP="0017200E">
      <w:pPr>
        <w:pStyle w:val="outlineelement"/>
        <w:shd w:val="clear" w:color="auto" w:fill="FFFFFF"/>
        <w:spacing w:before="0" w:beforeAutospacing="0" w:after="0" w:afterAutospacing="0"/>
        <w:ind w:left="773"/>
        <w:jc w:val="center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6555AB5" w14:textId="2FFE8D41" w:rsidR="009465DF" w:rsidRDefault="009465DF" w:rsidP="009465DF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9465DF">
        <w:rPr>
          <w:rFonts w:ascii="Calibri Light" w:hAnsi="Calibri Light" w:cs="Calibri Light"/>
          <w:color w:val="000000"/>
          <w:sz w:val="28"/>
          <w:szCs w:val="28"/>
        </w:rPr>
        <w:t>Login to the IBM account with IBMid.</w:t>
      </w:r>
    </w:p>
    <w:p w14:paraId="56E42A23" w14:textId="77777777" w:rsidR="009465DF" w:rsidRPr="009465DF" w:rsidRDefault="009465DF" w:rsidP="009465DF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BA717C3" w14:textId="224549C9" w:rsidR="009465DF" w:rsidRDefault="00D5311C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  <w:r>
        <w:rPr>
          <w:rFonts w:ascii="Calibri Light" w:hAnsi="Calibri Light" w:cs="Calibri Light"/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572C6C19" wp14:editId="530A233B">
            <wp:extent cx="5731510" cy="3223895"/>
            <wp:effectExtent l="0" t="0" r="2540" b="0"/>
            <wp:docPr id="46572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26776" name="Picture 46572677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37BF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32AD119C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13C29BE1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376FDABA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432523B5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27A168C3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733B72D9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24F8975E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26A9F0ED" w14:textId="77777777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</w:p>
    <w:p w14:paraId="091759EB" w14:textId="21DCBC8B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color w:val="000000"/>
          <w:sz w:val="28"/>
          <w:szCs w:val="28"/>
        </w:rPr>
        <w:t>Enter password to login.</w:t>
      </w:r>
    </w:p>
    <w:p w14:paraId="5B79DC67" w14:textId="77777777" w:rsidR="009465DF" w:rsidRP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65F9DBD" w14:textId="67EA4DAD" w:rsidR="009465DF" w:rsidRPr="002F7257" w:rsidRDefault="00D5311C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2B2CDB3" wp14:editId="43F6182C">
            <wp:extent cx="5731510" cy="3223895"/>
            <wp:effectExtent l="0" t="0" r="2540" b="0"/>
            <wp:docPr id="16856172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17280" name="Picture 16856172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308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420AB20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04C9681" w14:textId="1C0C709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Home page of the IBM account.</w:t>
      </w:r>
    </w:p>
    <w:p w14:paraId="3C0B974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9BE43D7" w14:textId="38348777" w:rsidR="009465DF" w:rsidRPr="002F7257" w:rsidRDefault="00D5311C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23DAE4E" wp14:editId="75D9EA15">
            <wp:extent cx="5731510" cy="3223895"/>
            <wp:effectExtent l="0" t="0" r="2540" b="0"/>
            <wp:docPr id="5457406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40652" name="Picture 5457406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39E8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208F2E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E42525B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BE15A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3C2383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AA7767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5B08614" w14:textId="5C1863A8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Click on the help icon and then click on Docs in the drop-down menu.</w:t>
      </w:r>
    </w:p>
    <w:p w14:paraId="1C8D5FA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CB2D984" w14:textId="07CEF1F5" w:rsidR="009465DF" w:rsidRPr="002F7257" w:rsidRDefault="00D5311C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9250B7D" wp14:editId="6543D1F1">
            <wp:extent cx="5731510" cy="3223895"/>
            <wp:effectExtent l="0" t="0" r="2540" b="0"/>
            <wp:docPr id="9958751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75177" name="Picture 99587517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8D87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0E91434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84F44E8" w14:textId="6AB29D3C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Then click the search icon.</w:t>
      </w:r>
    </w:p>
    <w:p w14:paraId="3686E6D0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6EC5583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0C4802F3" wp14:editId="042C6386">
            <wp:extent cx="5731510" cy="179070"/>
            <wp:effectExtent l="0" t="0" r="2540" b="0"/>
            <wp:docPr id="19116969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96931" name="Picture 19116969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46F467B" wp14:editId="27A8720F">
            <wp:extent cx="5731510" cy="3044825"/>
            <wp:effectExtent l="0" t="0" r="2540" b="3175"/>
            <wp:docPr id="16624679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67902" name="Picture 16624679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E939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158AF21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FFB2159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5CB6A7C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E76E87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1B23946" w14:textId="23AFC363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Then search for Visual Recignition.</w:t>
      </w:r>
    </w:p>
    <w:p w14:paraId="549D1CF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ED65AB" w14:textId="2D4BEBAD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76074B55" wp14:editId="6CC39E9A">
            <wp:extent cx="5731510" cy="3044825"/>
            <wp:effectExtent l="0" t="0" r="2540" b="3175"/>
            <wp:docPr id="94820753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07533" name="Picture 9482075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E27A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6D5BF77" w14:textId="2B304785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Then open the DocumentAnalytics.VisualRecognitionClassifier actions.</w:t>
      </w:r>
    </w:p>
    <w:p w14:paraId="32B47DA6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567A7FAE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2016385" wp14:editId="60F2FF95">
            <wp:extent cx="5731510" cy="3044825"/>
            <wp:effectExtent l="0" t="0" r="2540" b="3175"/>
            <wp:docPr id="7003174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17471" name="Picture 7003174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778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E5BF882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840E55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1F5AA66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0C0CC64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3D6FC7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AB7760A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74CD816" w14:textId="51880869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DocumentAnalytics.VisualRecognitionClassifier actions.</w:t>
      </w:r>
    </w:p>
    <w:p w14:paraId="4604F2A7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9D82BC9" w14:textId="3A0AA912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CBE34A5" wp14:editId="1BD1F6BA">
            <wp:extent cx="5731510" cy="3044825"/>
            <wp:effectExtent l="0" t="0" r="2540" b="3175"/>
            <wp:docPr id="19862479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47938" name="Picture 19862479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1387" w14:textId="47DE0DF1" w:rsidR="009465DF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2B96052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B6F857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0EB1937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6EB77B7B" wp14:editId="2DD9E925">
            <wp:extent cx="5731510" cy="3044825"/>
            <wp:effectExtent l="0" t="0" r="2540" b="3175"/>
            <wp:docPr id="6749103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10379" name="Picture 6749103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FDC9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EB67A1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5D1366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EC0FA95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88347CE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702219F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7E2797E" w14:textId="77777777" w:rsid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20B8AE" w14:textId="0060AD3C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color w:val="000000"/>
          <w:sz w:val="28"/>
          <w:szCs w:val="28"/>
        </w:rPr>
        <w:t>DocumentAnalytics.NaturalLanguageClassifier actions</w:t>
      </w:r>
    </w:p>
    <w:p w14:paraId="0A037A6D" w14:textId="77777777" w:rsidR="009465DF" w:rsidRPr="002F7257" w:rsidRDefault="009465DF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45F650E" w14:textId="0A59C428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49DCFA44" wp14:editId="611CEDC1">
            <wp:extent cx="5731510" cy="3044825"/>
            <wp:effectExtent l="0" t="0" r="2540" b="3175"/>
            <wp:docPr id="109967922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79220" name="Picture 10996792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A80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EF75E5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D5A91A5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D2B84F6" w14:textId="77777777" w:rsidR="009465DF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B199D1D" wp14:editId="7461A5A7">
            <wp:extent cx="5731510" cy="3044825"/>
            <wp:effectExtent l="0" t="0" r="2540" b="3175"/>
            <wp:docPr id="13410322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32258" name="Picture 134103225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217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B476A2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3BA29D3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BD9563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405A520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691121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E71AE0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AC4E295" w14:textId="2C92E4EA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19" w:history="1"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</w:t>
        </w:r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Identifies a page by using the IBM Natural Language technology.</w:t>
      </w:r>
    </w:p>
    <w:p w14:paraId="674A021B" w14:textId="188BEB0C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6F50C6A8" wp14:editId="058903C1">
            <wp:extent cx="5731510" cy="3044825"/>
            <wp:effectExtent l="0" t="0" r="2540" b="3175"/>
            <wp:docPr id="19798671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67196" name="Picture 19798671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3D6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1034C6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E7A2B8E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FEE43EF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3D24FEEB" wp14:editId="67A023C4">
            <wp:extent cx="5731510" cy="3044825"/>
            <wp:effectExtent l="0" t="0" r="2540" b="3175"/>
            <wp:docPr id="8171667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6673" name="Picture 817166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BA07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7B2544D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16797B8E" wp14:editId="59067415">
            <wp:extent cx="5731510" cy="3044825"/>
            <wp:effectExtent l="0" t="0" r="2540" b="3175"/>
            <wp:docPr id="145171260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2607" name="Picture 14517126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8B0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1D3107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DE45398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3" w:history="1"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NLCClassifyText</w:t>
        </w:r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Classifies the specified text by using the IBM Natural Language technology.</w:t>
      </w:r>
    </w:p>
    <w:p w14:paraId="168E616D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D5C1DFA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D7AECB2" wp14:editId="7A097CD2">
            <wp:extent cx="5731510" cy="3044825"/>
            <wp:effectExtent l="0" t="0" r="2540" b="3175"/>
            <wp:docPr id="3505636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63635" name="Picture 3505636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685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44F4825B" wp14:editId="57F2007C">
            <wp:extent cx="5731510" cy="3044825"/>
            <wp:effectExtent l="0" t="0" r="2540" b="3175"/>
            <wp:docPr id="15055374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37491" name="Picture 150553749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570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C9BEA87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6" w:history="1"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NLCSetCredentials</w:t>
        </w:r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Sets the credentials to be used to do the classification.</w:t>
      </w:r>
    </w:p>
    <w:p w14:paraId="4F56733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415C909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1A2EE6F" wp14:editId="71DA1F5C">
            <wp:extent cx="5731510" cy="3044825"/>
            <wp:effectExtent l="0" t="0" r="2540" b="3175"/>
            <wp:docPr id="10441824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82446" name="Picture 10441824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D1BA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8837C85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57F0A9BB" wp14:editId="0C8F55C5">
            <wp:extent cx="5731510" cy="3044825"/>
            <wp:effectExtent l="0" t="0" r="2540" b="3175"/>
            <wp:docPr id="190038447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84479" name="Picture 190038447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54B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0335F92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E3CDF7F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29" w:history="1"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NLCSetLanguage</w:t>
        </w:r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Sets the language of the page to be classified.</w:t>
      </w:r>
    </w:p>
    <w:p w14:paraId="54E0B26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A346D07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1A0F5C1A" wp14:editId="42A69AD9">
            <wp:extent cx="5731510" cy="3044825"/>
            <wp:effectExtent l="0" t="0" r="2540" b="3175"/>
            <wp:docPr id="100331378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13787" name="Picture 10033137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D723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FE69F6E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3D9079F4" wp14:editId="74322447">
            <wp:extent cx="5731510" cy="3044825"/>
            <wp:effectExtent l="0" t="0" r="2540" b="3175"/>
            <wp:docPr id="87917209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72090" name="Picture 87917209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4B59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A2EF9C2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13B49D7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FAAE4DC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5B7B594D" wp14:editId="1C6545C4">
            <wp:extent cx="5731510" cy="3044825"/>
            <wp:effectExtent l="0" t="0" r="2540" b="3175"/>
            <wp:docPr id="128227220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72208" name="Picture 128227220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62C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E80E45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10C063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FB3B054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1EA0F31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73F5978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84E983B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D939AF4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39EDC1A4" w14:textId="77777777" w:rsidR="002F7257" w:rsidRPr="002F7257" w:rsidRDefault="00000000" w:rsidP="004A755C">
      <w:pPr>
        <w:pStyle w:val="ulchildlink"/>
        <w:shd w:val="clear" w:color="auto" w:fill="FFFFFF"/>
        <w:textAlignment w:val="baseline"/>
        <w:rPr>
          <w:rFonts w:ascii="inherit" w:hAnsi="inherit"/>
          <w:color w:val="161616"/>
          <w:sz w:val="28"/>
          <w:szCs w:val="28"/>
        </w:rPr>
      </w:pPr>
      <w:hyperlink r:id="rId33" w:history="1"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NLCSetMinConfidence</w:t>
        </w:r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Sets the minimum confidence score for classification matching.</w:t>
      </w:r>
    </w:p>
    <w:p w14:paraId="243DDCDF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909FB4C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2D15E4F6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F67C871" wp14:editId="0F612215">
            <wp:extent cx="5731510" cy="3044825"/>
            <wp:effectExtent l="0" t="0" r="2540" b="3175"/>
            <wp:docPr id="99955717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57170" name="Picture 99955717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9FB2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5453FB33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86B7636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90BBF58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217E7019" wp14:editId="0849B994">
            <wp:extent cx="5731510" cy="3044825"/>
            <wp:effectExtent l="0" t="0" r="2540" b="3175"/>
            <wp:docPr id="21754795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47953" name="Picture 21754795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BF24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7BC995E7" wp14:editId="5D61B42B">
            <wp:extent cx="5731510" cy="3044825"/>
            <wp:effectExtent l="0" t="0" r="2540" b="3175"/>
            <wp:docPr id="8869457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45784" name="Picture 88694578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5540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04479FA6" w14:textId="77777777" w:rsidR="002F7257" w:rsidRPr="002F7257" w:rsidRDefault="00000000" w:rsidP="002F7257">
      <w:pPr>
        <w:pStyle w:val="ulchildlink"/>
        <w:shd w:val="clear" w:color="auto" w:fill="FFFFFF"/>
        <w:spacing w:before="0" w:after="0"/>
        <w:textAlignment w:val="baseline"/>
        <w:rPr>
          <w:rFonts w:ascii="inherit" w:hAnsi="inherit"/>
          <w:color w:val="161616"/>
          <w:sz w:val="28"/>
          <w:szCs w:val="28"/>
        </w:rPr>
      </w:pPr>
      <w:hyperlink r:id="rId37" w:history="1">
        <w:r w:rsidR="002F7257" w:rsidRPr="002F7257">
          <w:rPr>
            <w:rStyle w:val="Hyperlink"/>
            <w:rFonts w:ascii="inherit" w:hAnsi="inherit"/>
            <w:b/>
            <w:bCs/>
            <w:color w:val="0F62FE"/>
            <w:sz w:val="28"/>
            <w:szCs w:val="28"/>
            <w:bdr w:val="none" w:sz="0" w:space="0" w:color="auto" w:frame="1"/>
          </w:rPr>
          <w:t>NLCTrain</w:t>
        </w:r>
      </w:hyperlink>
      <w:r w:rsidR="002F7257" w:rsidRPr="002F7257">
        <w:rPr>
          <w:rFonts w:ascii="inherit" w:hAnsi="inherit"/>
          <w:color w:val="161616"/>
          <w:sz w:val="28"/>
          <w:szCs w:val="28"/>
        </w:rPr>
        <w:br/>
        <w:t>Creates or replaces an NLC Classifier.</w:t>
      </w:r>
    </w:p>
    <w:p w14:paraId="5D946F64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6399234E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drawing>
          <wp:inline distT="0" distB="0" distL="0" distR="0" wp14:anchorId="08FF3CFE" wp14:editId="5F7D1A2A">
            <wp:extent cx="5731510" cy="3044825"/>
            <wp:effectExtent l="0" t="0" r="2540" b="3175"/>
            <wp:docPr id="48348779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87797" name="Picture 48348779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DB2B" w14:textId="77777777" w:rsidR="002F7257" w:rsidRPr="002F7257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  <w:r w:rsidRPr="002F7257">
        <w:rPr>
          <w:rFonts w:ascii="Calibri Light" w:hAnsi="Calibri Light" w:cs="Calibri Light"/>
          <w:noProof/>
          <w:color w:val="000000"/>
          <w:sz w:val="28"/>
          <w:szCs w:val="28"/>
          <w14:ligatures w14:val="standardContextual"/>
        </w:rPr>
        <w:lastRenderedPageBreak/>
        <w:drawing>
          <wp:inline distT="0" distB="0" distL="0" distR="0" wp14:anchorId="61F001EA" wp14:editId="1D54F664">
            <wp:extent cx="5731510" cy="3044825"/>
            <wp:effectExtent l="0" t="0" r="2540" b="3175"/>
            <wp:docPr id="138619068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90685" name="Picture 138619068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58A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1AEDD2A6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720277DA" w14:textId="77777777" w:rsidR="002F7257" w:rsidRPr="002F7257" w:rsidRDefault="002F7257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8"/>
          <w:szCs w:val="28"/>
        </w:rPr>
      </w:pPr>
    </w:p>
    <w:p w14:paraId="40AA00A8" w14:textId="30B6DB29" w:rsidR="0017200E" w:rsidRPr="0017200E" w:rsidRDefault="0017200E" w:rsidP="0017200E">
      <w:pPr>
        <w:pStyle w:val="outlineelement"/>
        <w:shd w:val="clear" w:color="auto" w:fill="FFFFFF"/>
        <w:spacing w:before="0" w:beforeAutospacing="0" w:after="0" w:afterAutospacing="0"/>
        <w:textAlignment w:val="baseline"/>
        <w:rPr>
          <w:rFonts w:ascii="Calibri Light" w:hAnsi="Calibri Light" w:cs="Calibri Light"/>
          <w:color w:val="000000"/>
          <w:sz w:val="21"/>
          <w:szCs w:val="21"/>
        </w:rPr>
      </w:pPr>
      <w:r>
        <w:rPr>
          <w:rFonts w:ascii="Calibri Light" w:hAnsi="Calibri Light" w:cs="Calibri Light"/>
          <w:noProof/>
          <w:color w:val="000000"/>
          <w:sz w:val="21"/>
          <w:szCs w:val="21"/>
          <w14:ligatures w14:val="standardContextual"/>
        </w:rPr>
        <w:drawing>
          <wp:inline distT="0" distB="0" distL="0" distR="0" wp14:anchorId="0354D2B6" wp14:editId="0D980DC5">
            <wp:extent cx="5731510" cy="3044825"/>
            <wp:effectExtent l="0" t="0" r="2540" b="3175"/>
            <wp:docPr id="15112789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78945" name="Picture 15112789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200E" w:rsidRPr="001720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EA665" w14:textId="77777777" w:rsidR="00F55BA6" w:rsidRDefault="00F55BA6" w:rsidP="002F7257">
      <w:pPr>
        <w:spacing w:after="0" w:line="240" w:lineRule="auto"/>
      </w:pPr>
      <w:r>
        <w:separator/>
      </w:r>
    </w:p>
  </w:endnote>
  <w:endnote w:type="continuationSeparator" w:id="0">
    <w:p w14:paraId="0FD0597A" w14:textId="77777777" w:rsidR="00F55BA6" w:rsidRDefault="00F55BA6" w:rsidP="002F7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3C9584" w14:textId="77777777" w:rsidR="00F55BA6" w:rsidRDefault="00F55BA6" w:rsidP="002F7257">
      <w:pPr>
        <w:spacing w:after="0" w:line="240" w:lineRule="auto"/>
      </w:pPr>
      <w:r>
        <w:separator/>
      </w:r>
    </w:p>
  </w:footnote>
  <w:footnote w:type="continuationSeparator" w:id="0">
    <w:p w14:paraId="69FC88BF" w14:textId="77777777" w:rsidR="00F55BA6" w:rsidRDefault="00F55BA6" w:rsidP="002F72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84A9F"/>
    <w:multiLevelType w:val="hybridMultilevel"/>
    <w:tmpl w:val="DED8C1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B3C9C"/>
    <w:multiLevelType w:val="multilevel"/>
    <w:tmpl w:val="CA106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DE302A"/>
    <w:multiLevelType w:val="multilevel"/>
    <w:tmpl w:val="0F126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AA6146"/>
    <w:multiLevelType w:val="multilevel"/>
    <w:tmpl w:val="5168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4674ED"/>
    <w:multiLevelType w:val="multilevel"/>
    <w:tmpl w:val="DB2E3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8548A2"/>
    <w:multiLevelType w:val="multilevel"/>
    <w:tmpl w:val="80721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366557"/>
    <w:multiLevelType w:val="multilevel"/>
    <w:tmpl w:val="5168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4FC49EA"/>
    <w:multiLevelType w:val="hybridMultilevel"/>
    <w:tmpl w:val="7C44A690"/>
    <w:lvl w:ilvl="0" w:tplc="5172F66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D100E2"/>
    <w:multiLevelType w:val="multilevel"/>
    <w:tmpl w:val="16F4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221FB1"/>
    <w:multiLevelType w:val="multilevel"/>
    <w:tmpl w:val="5168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16501E3"/>
    <w:multiLevelType w:val="multilevel"/>
    <w:tmpl w:val="0DEC9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1E03FC"/>
    <w:multiLevelType w:val="hybridMultilevel"/>
    <w:tmpl w:val="29086190"/>
    <w:lvl w:ilvl="0" w:tplc="4009000B">
      <w:start w:val="1"/>
      <w:numFmt w:val="bullet"/>
      <w:lvlText w:val=""/>
      <w:lvlJc w:val="left"/>
      <w:pPr>
        <w:ind w:left="77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num w:numId="1" w16cid:durableId="650598089">
    <w:abstractNumId w:val="7"/>
  </w:num>
  <w:num w:numId="2" w16cid:durableId="360015562">
    <w:abstractNumId w:val="6"/>
  </w:num>
  <w:num w:numId="3" w16cid:durableId="833305296">
    <w:abstractNumId w:val="0"/>
  </w:num>
  <w:num w:numId="4" w16cid:durableId="1048146070">
    <w:abstractNumId w:val="11"/>
  </w:num>
  <w:num w:numId="5" w16cid:durableId="89159285">
    <w:abstractNumId w:val="9"/>
  </w:num>
  <w:num w:numId="6" w16cid:durableId="270285243">
    <w:abstractNumId w:val="3"/>
  </w:num>
  <w:num w:numId="7" w16cid:durableId="2048329435">
    <w:abstractNumId w:val="10"/>
  </w:num>
  <w:num w:numId="8" w16cid:durableId="1998919242">
    <w:abstractNumId w:val="2"/>
  </w:num>
  <w:num w:numId="9" w16cid:durableId="1991513842">
    <w:abstractNumId w:val="4"/>
  </w:num>
  <w:num w:numId="10" w16cid:durableId="843470955">
    <w:abstractNumId w:val="8"/>
  </w:num>
  <w:num w:numId="11" w16cid:durableId="396904060">
    <w:abstractNumId w:val="1"/>
  </w:num>
  <w:num w:numId="12" w16cid:durableId="1980104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00E"/>
    <w:rsid w:val="0017200E"/>
    <w:rsid w:val="002F7257"/>
    <w:rsid w:val="0037643F"/>
    <w:rsid w:val="00475448"/>
    <w:rsid w:val="004A755C"/>
    <w:rsid w:val="008657D5"/>
    <w:rsid w:val="009465DF"/>
    <w:rsid w:val="00D5311C"/>
    <w:rsid w:val="00D90AC9"/>
    <w:rsid w:val="00F55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A3880"/>
  <w15:chartTrackingRefBased/>
  <w15:docId w15:val="{4CAD2261-FECE-4218-BE9E-11738DE1E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20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200E"/>
    <w:pPr>
      <w:ind w:left="720"/>
      <w:contextualSpacing/>
    </w:pPr>
  </w:style>
  <w:style w:type="paragraph" w:customStyle="1" w:styleId="paragraph">
    <w:name w:val="paragraph"/>
    <w:basedOn w:val="Normal"/>
    <w:rsid w:val="001720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normaltextrun">
    <w:name w:val="normaltextrun"/>
    <w:basedOn w:val="DefaultParagraphFont"/>
    <w:rsid w:val="0017200E"/>
  </w:style>
  <w:style w:type="character" w:customStyle="1" w:styleId="eop">
    <w:name w:val="eop"/>
    <w:basedOn w:val="DefaultParagraphFont"/>
    <w:rsid w:val="0017200E"/>
  </w:style>
  <w:style w:type="paragraph" w:customStyle="1" w:styleId="outlineelement">
    <w:name w:val="outlineelement"/>
    <w:basedOn w:val="Normal"/>
    <w:rsid w:val="001720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F7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257"/>
  </w:style>
  <w:style w:type="paragraph" w:styleId="Footer">
    <w:name w:val="footer"/>
    <w:basedOn w:val="Normal"/>
    <w:link w:val="FooterChar"/>
    <w:uiPriority w:val="99"/>
    <w:unhideWhenUsed/>
    <w:rsid w:val="002F72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257"/>
  </w:style>
  <w:style w:type="paragraph" w:customStyle="1" w:styleId="ulchildlink">
    <w:name w:val="ulchildlink"/>
    <w:basedOn w:val="Normal"/>
    <w:rsid w:val="002F72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2F725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F725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8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9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ibm.com/docs/en/SSZRWV_9.1.5/com.ibm.dc.reference.doc/dcaca920.htm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hyperlink" Target="https://www.ibm.com/docs/en/SSZRWV_9.1.5/com.ibm.dc.reference.doc/dcaca921.htm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hyperlink" Target="https://www.ibm.com/docs/en/SSZRWV_9.1.5/com.ibm.dc.reference.doc/dcaca923.htm" TargetMode="External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ibm.com/docs/en/SSZRWV_9.1.5/com.ibm.dc.reference.doc/dcaca919.htm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hyperlink" Target="https://www.ibm.com/docs/en/SSZRWV_9.1.5/com.ibm.dc.reference.doc/dcaca918.htm" TargetMode="External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www.ibm.com/docs/en/SSZRWV_9.1.5/com.ibm.dc.reference.doc/dcaca922.htm" TargetMode="External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E8715C-BC32-4CD2-A376-77A3EC455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DESU VISHNU VARDHAN</dc:creator>
  <cp:keywords/>
  <dc:description/>
  <cp:lastModifiedBy>DESU VISHNU VARDHAN</cp:lastModifiedBy>
  <cp:revision>2</cp:revision>
  <dcterms:created xsi:type="dcterms:W3CDTF">2023-11-01T15:00:00Z</dcterms:created>
  <dcterms:modified xsi:type="dcterms:W3CDTF">2023-11-01T15:00:00Z</dcterms:modified>
</cp:coreProperties>
</file>